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7D4D0" w14:textId="101BF967" w:rsidR="00930423" w:rsidRPr="00BE4ABD" w:rsidRDefault="00930423" w:rsidP="00BE4ABD">
      <w:pPr>
        <w:pStyle w:val="Heading1"/>
        <w:tabs>
          <w:tab w:val="left" w:pos="6237"/>
        </w:tabs>
        <w:rPr>
          <w:rFonts w:eastAsia="Times New Roman"/>
        </w:rPr>
      </w:pPr>
      <w:r>
        <w:rPr>
          <w:rFonts w:eastAsia="Times New Roman"/>
        </w:rPr>
        <w:t xml:space="preserve">                                </w:t>
      </w:r>
      <w:bookmarkStart w:id="0" w:name="_Hlk78208162"/>
      <w:r w:rsidR="00BE4ABD">
        <w:rPr>
          <w:rFonts w:eastAsia="Times New Roman"/>
        </w:rPr>
        <w:t xml:space="preserve">      </w:t>
      </w:r>
      <w:r w:rsidR="007C6B0B" w:rsidRPr="00685651">
        <w:rPr>
          <w:rFonts w:eastAsia="Times New Roman"/>
          <w:b/>
          <w:sz w:val="24"/>
          <w:szCs w:val="24"/>
        </w:rPr>
        <w:t>The International School Bangalore</w:t>
      </w:r>
    </w:p>
    <w:p w14:paraId="2027C667" w14:textId="1C3B9B1E" w:rsidR="00930423" w:rsidRPr="00FF5240" w:rsidRDefault="007C6B0B" w:rsidP="00BE4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F515C6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230C5A6D" wp14:editId="0D57B31F">
            <wp:extent cx="952500" cy="939447"/>
            <wp:effectExtent l="0" t="0" r="0" b="0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97" cy="958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47E67AF8" w14:textId="4C99511F" w:rsidR="00407763" w:rsidRPr="00D2131E" w:rsidRDefault="00291798" w:rsidP="00D2131E">
      <w:p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Syllabus outline </w:t>
      </w:r>
      <w:r w:rsidR="004D356F">
        <w:rPr>
          <w:rFonts w:ascii="Times New Roman" w:eastAsia="Times New Roman" w:hAnsi="Times New Roman" w:cs="Times New Roman"/>
          <w:b/>
          <w:sz w:val="24"/>
          <w:szCs w:val="24"/>
        </w:rPr>
        <w:t xml:space="preserve">Grade 11 entrance test </w:t>
      </w:r>
    </w:p>
    <w:p w14:paraId="2E55C7CE" w14:textId="77777777" w:rsidR="00407763" w:rsidRPr="00D2131E" w:rsidRDefault="00407763" w:rsidP="00D2131E">
      <w:pPr>
        <w:pStyle w:val="ListParagraph"/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131E">
        <w:rPr>
          <w:rFonts w:asciiTheme="minorHAnsi" w:hAnsiTheme="minorHAnsi" w:cstheme="minorHAnsi"/>
          <w:sz w:val="24"/>
          <w:szCs w:val="24"/>
        </w:rPr>
        <w:t>States of Matter</w:t>
      </w:r>
    </w:p>
    <w:p w14:paraId="2BDEE2A2" w14:textId="77777777" w:rsidR="00407763" w:rsidRPr="00D2131E" w:rsidRDefault="00407763" w:rsidP="00D2131E">
      <w:pPr>
        <w:pStyle w:val="ListParagraph"/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131E">
        <w:rPr>
          <w:rFonts w:asciiTheme="minorHAnsi" w:hAnsiTheme="minorHAnsi" w:cstheme="minorHAnsi"/>
          <w:sz w:val="24"/>
          <w:szCs w:val="24"/>
        </w:rPr>
        <w:t>Atoms and Elements</w:t>
      </w:r>
    </w:p>
    <w:p w14:paraId="20A92E8E" w14:textId="77777777" w:rsidR="00407763" w:rsidRPr="00D2131E" w:rsidRDefault="00407763" w:rsidP="00D2131E">
      <w:pPr>
        <w:pStyle w:val="ListParagraph"/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131E">
        <w:rPr>
          <w:rFonts w:asciiTheme="minorHAnsi" w:hAnsiTheme="minorHAnsi" w:cstheme="minorHAnsi"/>
          <w:sz w:val="24"/>
          <w:szCs w:val="24"/>
        </w:rPr>
        <w:t>Atoms Combining</w:t>
      </w:r>
    </w:p>
    <w:p w14:paraId="156BBEED" w14:textId="77777777" w:rsidR="00407763" w:rsidRPr="00D2131E" w:rsidRDefault="00407763" w:rsidP="00D2131E">
      <w:pPr>
        <w:pStyle w:val="ListParagraph"/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131E">
        <w:rPr>
          <w:rFonts w:asciiTheme="minorHAnsi" w:hAnsiTheme="minorHAnsi" w:cstheme="minorHAnsi"/>
          <w:sz w:val="24"/>
          <w:szCs w:val="24"/>
        </w:rPr>
        <w:t>Reacting masses and Chemical Equations</w:t>
      </w:r>
    </w:p>
    <w:p w14:paraId="61884C8F" w14:textId="77777777" w:rsidR="00407763" w:rsidRPr="00D2131E" w:rsidRDefault="00407763" w:rsidP="00D2131E">
      <w:pPr>
        <w:pStyle w:val="ListParagraph"/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131E">
        <w:rPr>
          <w:rFonts w:asciiTheme="minorHAnsi" w:hAnsiTheme="minorHAnsi" w:cstheme="minorHAnsi"/>
          <w:sz w:val="24"/>
          <w:szCs w:val="24"/>
        </w:rPr>
        <w:t>Using moles</w:t>
      </w:r>
    </w:p>
    <w:p w14:paraId="44EDE836" w14:textId="77777777" w:rsidR="00407763" w:rsidRPr="00D2131E" w:rsidRDefault="00407763" w:rsidP="00D2131E">
      <w:pPr>
        <w:pStyle w:val="ListParagraph"/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131E">
        <w:rPr>
          <w:rFonts w:asciiTheme="minorHAnsi" w:hAnsiTheme="minorHAnsi" w:cstheme="minorHAnsi"/>
          <w:sz w:val="24"/>
          <w:szCs w:val="24"/>
        </w:rPr>
        <w:t>Redox Reactions</w:t>
      </w:r>
    </w:p>
    <w:p w14:paraId="75F2266C" w14:textId="27872967" w:rsidR="00407763" w:rsidRPr="00D2131E" w:rsidRDefault="00407763" w:rsidP="00D2131E">
      <w:pPr>
        <w:pStyle w:val="ListParagraph"/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131E">
        <w:rPr>
          <w:rFonts w:asciiTheme="minorHAnsi" w:hAnsiTheme="minorHAnsi" w:cstheme="minorHAnsi"/>
          <w:sz w:val="24"/>
          <w:szCs w:val="24"/>
        </w:rPr>
        <w:t xml:space="preserve">Electricity and chemical change </w:t>
      </w:r>
    </w:p>
    <w:p w14:paraId="65B8F006" w14:textId="77777777" w:rsidR="00407763" w:rsidRPr="00D2131E" w:rsidRDefault="00407763" w:rsidP="00D2131E">
      <w:pPr>
        <w:pStyle w:val="ListParagraph"/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131E">
        <w:rPr>
          <w:rFonts w:asciiTheme="minorHAnsi" w:hAnsiTheme="minorHAnsi" w:cstheme="minorHAnsi"/>
          <w:sz w:val="24"/>
          <w:szCs w:val="24"/>
        </w:rPr>
        <w:t>Energy changes in reactions</w:t>
      </w:r>
    </w:p>
    <w:p w14:paraId="02DCFA83" w14:textId="77777777" w:rsidR="00407763" w:rsidRPr="00D2131E" w:rsidRDefault="00407763" w:rsidP="00D2131E">
      <w:pPr>
        <w:pStyle w:val="ListParagraph"/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131E">
        <w:rPr>
          <w:rFonts w:asciiTheme="minorHAnsi" w:hAnsiTheme="minorHAnsi" w:cstheme="minorHAnsi"/>
          <w:sz w:val="24"/>
          <w:szCs w:val="24"/>
        </w:rPr>
        <w:t>The rate of reaction</w:t>
      </w:r>
    </w:p>
    <w:p w14:paraId="72832F61" w14:textId="77777777" w:rsidR="00407763" w:rsidRPr="00D2131E" w:rsidRDefault="00407763" w:rsidP="00D2131E">
      <w:pPr>
        <w:pStyle w:val="ListParagraph"/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131E">
        <w:rPr>
          <w:rFonts w:asciiTheme="minorHAnsi" w:hAnsiTheme="minorHAnsi" w:cstheme="minorHAnsi"/>
          <w:sz w:val="24"/>
          <w:szCs w:val="24"/>
        </w:rPr>
        <w:t>Reversible reactions and equilibrium</w:t>
      </w:r>
    </w:p>
    <w:p w14:paraId="2DBD9A7F" w14:textId="4AA0EB74" w:rsidR="00407763" w:rsidRPr="00D2131E" w:rsidRDefault="00407763" w:rsidP="00D2131E">
      <w:pPr>
        <w:pStyle w:val="ListParagraph"/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131E">
        <w:rPr>
          <w:rFonts w:asciiTheme="minorHAnsi" w:hAnsiTheme="minorHAnsi" w:cstheme="minorHAnsi"/>
          <w:sz w:val="24"/>
          <w:szCs w:val="24"/>
        </w:rPr>
        <w:t xml:space="preserve">Acids and bases </w:t>
      </w:r>
      <w:r w:rsidR="00D2131E" w:rsidRPr="00D2131E">
        <w:rPr>
          <w:rFonts w:asciiTheme="minorHAnsi" w:hAnsiTheme="minorHAnsi" w:cstheme="minorHAnsi"/>
          <w:sz w:val="24"/>
          <w:szCs w:val="24"/>
        </w:rPr>
        <w:t>and salt</w:t>
      </w:r>
    </w:p>
    <w:p w14:paraId="36A8DFCF" w14:textId="75949B9F" w:rsidR="00D2131E" w:rsidRPr="00D2131E" w:rsidRDefault="00D2131E" w:rsidP="00D2131E">
      <w:pPr>
        <w:pStyle w:val="ListParagraph"/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131E">
        <w:rPr>
          <w:rFonts w:asciiTheme="minorHAnsi" w:hAnsiTheme="minorHAnsi" w:cstheme="minorHAnsi"/>
          <w:sz w:val="24"/>
          <w:szCs w:val="24"/>
        </w:rPr>
        <w:t>Periodic table</w:t>
      </w:r>
    </w:p>
    <w:p w14:paraId="18388687" w14:textId="01ED0515" w:rsidR="00D2131E" w:rsidRPr="00D2131E" w:rsidRDefault="00D2131E" w:rsidP="00D2131E">
      <w:pPr>
        <w:pStyle w:val="ListParagraph"/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131E">
        <w:rPr>
          <w:rFonts w:asciiTheme="minorHAnsi" w:hAnsiTheme="minorHAnsi" w:cstheme="minorHAnsi"/>
          <w:sz w:val="24"/>
          <w:szCs w:val="24"/>
        </w:rPr>
        <w:t>Metals</w:t>
      </w:r>
    </w:p>
    <w:p w14:paraId="25701FEF" w14:textId="1BE0A01E" w:rsidR="00D2131E" w:rsidRPr="00D2131E" w:rsidRDefault="00D2131E" w:rsidP="00D2131E">
      <w:pPr>
        <w:pStyle w:val="ListParagraph"/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131E">
        <w:rPr>
          <w:rFonts w:asciiTheme="minorHAnsi" w:hAnsiTheme="minorHAnsi" w:cstheme="minorHAnsi"/>
          <w:sz w:val="24"/>
          <w:szCs w:val="24"/>
        </w:rPr>
        <w:t>Nonmetals and their compounds</w:t>
      </w:r>
    </w:p>
    <w:p w14:paraId="39DCFFB3" w14:textId="63CDEED2" w:rsidR="00D2131E" w:rsidRPr="00D2131E" w:rsidRDefault="00D2131E" w:rsidP="00D2131E">
      <w:pPr>
        <w:pStyle w:val="ListParagraph"/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131E">
        <w:rPr>
          <w:rFonts w:asciiTheme="minorHAnsi" w:hAnsiTheme="minorHAnsi" w:cstheme="minorHAnsi"/>
          <w:sz w:val="24"/>
          <w:szCs w:val="24"/>
        </w:rPr>
        <w:t>Organic chemistry</w:t>
      </w:r>
    </w:p>
    <w:p w14:paraId="79010C6C" w14:textId="14DA3E11" w:rsidR="00D2131E" w:rsidRPr="00D2131E" w:rsidRDefault="00D2131E" w:rsidP="00D2131E">
      <w:pPr>
        <w:pStyle w:val="ListParagraph"/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131E">
        <w:rPr>
          <w:rFonts w:asciiTheme="minorHAnsi" w:hAnsiTheme="minorHAnsi" w:cstheme="minorHAnsi"/>
          <w:sz w:val="24"/>
          <w:szCs w:val="24"/>
        </w:rPr>
        <w:t>Polymers</w:t>
      </w:r>
    </w:p>
    <w:p w14:paraId="4867F4CD" w14:textId="583F2606" w:rsidR="00D2131E" w:rsidRPr="00D2131E" w:rsidRDefault="00D2131E" w:rsidP="00D2131E">
      <w:pPr>
        <w:pStyle w:val="ListParagraph"/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2131E">
        <w:rPr>
          <w:rFonts w:asciiTheme="minorHAnsi" w:hAnsiTheme="minorHAnsi" w:cstheme="minorHAnsi"/>
          <w:sz w:val="24"/>
          <w:szCs w:val="24"/>
        </w:rPr>
        <w:t>Ions and gases</w:t>
      </w:r>
    </w:p>
    <w:p w14:paraId="1BA63CEA" w14:textId="5B80F2EF" w:rsidR="00991976" w:rsidRDefault="00991976" w:rsidP="00D2131E">
      <w:pPr>
        <w:pStyle w:val="NormalWeb"/>
        <w:spacing w:line="360" w:lineRule="auto"/>
        <w:rPr>
          <w:rFonts w:ascii="FelbridgeStd" w:hAnsi="FelbridgeStd"/>
          <w:b/>
          <w:bCs/>
          <w:color w:val="FFFFFF"/>
        </w:rPr>
      </w:pPr>
    </w:p>
    <w:p w14:paraId="7CF4A6F1" w14:textId="6A93A11F" w:rsidR="00991976" w:rsidRDefault="00991976" w:rsidP="00D2131E">
      <w:pPr>
        <w:pStyle w:val="NormalWeb"/>
        <w:spacing w:line="360" w:lineRule="auto"/>
        <w:rPr>
          <w:rFonts w:ascii="FelbridgeStd" w:hAnsi="FelbridgeStd"/>
          <w:b/>
          <w:bCs/>
          <w:color w:val="FFFFFF"/>
        </w:rPr>
      </w:pPr>
    </w:p>
    <w:p w14:paraId="3C992397" w14:textId="610DE6FF" w:rsidR="00991976" w:rsidRDefault="00991976" w:rsidP="00D2131E">
      <w:pPr>
        <w:pStyle w:val="NormalWeb"/>
        <w:spacing w:line="360" w:lineRule="auto"/>
        <w:rPr>
          <w:rFonts w:ascii="FelbridgeStd" w:hAnsi="FelbridgeStd"/>
          <w:b/>
          <w:bCs/>
          <w:color w:val="FFFFFF"/>
        </w:rPr>
      </w:pPr>
    </w:p>
    <w:p w14:paraId="6D639E06" w14:textId="6FECEE5B" w:rsidR="00991976" w:rsidRDefault="00991976" w:rsidP="00D2131E">
      <w:pPr>
        <w:pStyle w:val="NormalWeb"/>
        <w:spacing w:line="360" w:lineRule="auto"/>
        <w:rPr>
          <w:rFonts w:ascii="FelbridgeStd" w:hAnsi="FelbridgeStd"/>
          <w:b/>
          <w:bCs/>
          <w:color w:val="FFFFFF"/>
        </w:rPr>
      </w:pPr>
    </w:p>
    <w:p w14:paraId="6F8109AC" w14:textId="2B89090A" w:rsidR="00991976" w:rsidRDefault="00991976" w:rsidP="00D2131E">
      <w:pPr>
        <w:pStyle w:val="NormalWeb"/>
        <w:spacing w:line="360" w:lineRule="auto"/>
        <w:rPr>
          <w:rFonts w:ascii="FelbridgeStd" w:hAnsi="FelbridgeStd"/>
          <w:b/>
          <w:bCs/>
          <w:color w:val="FFFFFF"/>
        </w:rPr>
      </w:pPr>
    </w:p>
    <w:p w14:paraId="432C9781" w14:textId="413A3BE4" w:rsidR="00991976" w:rsidRDefault="00991976" w:rsidP="00D2131E">
      <w:pPr>
        <w:pStyle w:val="NormalWeb"/>
        <w:spacing w:line="360" w:lineRule="auto"/>
        <w:rPr>
          <w:rFonts w:ascii="FelbridgeStd" w:hAnsi="FelbridgeStd"/>
          <w:b/>
          <w:bCs/>
          <w:color w:val="FFFFFF"/>
        </w:rPr>
      </w:pPr>
    </w:p>
    <w:p w14:paraId="72186ABF" w14:textId="77777777" w:rsidR="00991976" w:rsidRDefault="00991976" w:rsidP="00D2131E">
      <w:pPr>
        <w:pStyle w:val="NormalWeb"/>
        <w:spacing w:line="360" w:lineRule="auto"/>
        <w:rPr>
          <w:rFonts w:ascii="FelbridgeStd" w:hAnsi="FelbridgeStd"/>
          <w:b/>
          <w:bCs/>
          <w:color w:val="FFFFFF"/>
        </w:rPr>
      </w:pPr>
    </w:p>
    <w:p w14:paraId="140D350B" w14:textId="77777777" w:rsidR="00991976" w:rsidRDefault="00991976" w:rsidP="00991976">
      <w:pPr>
        <w:spacing w:before="240" w:after="24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lastRenderedPageBreak/>
        <w:t>QUESTION PAPER PATTERN</w:t>
      </w:r>
    </w:p>
    <w:p w14:paraId="59B8ACFA" w14:textId="77777777" w:rsidR="00991976" w:rsidRDefault="00991976" w:rsidP="00991976">
      <w:pPr>
        <w:spacing w:before="240" w:after="24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· Nature of Questions: Multiple Choice Questions (MCQs)</w:t>
      </w:r>
    </w:p>
    <w:p w14:paraId="1CD0E5B0" w14:textId="77777777" w:rsidR="00991976" w:rsidRDefault="00991976" w:rsidP="00991976">
      <w:pPr>
        <w:spacing w:before="240" w:after="24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· Number of Questions: 15</w:t>
      </w:r>
    </w:p>
    <w:p w14:paraId="150855E0" w14:textId="77777777" w:rsidR="00991976" w:rsidRDefault="00991976" w:rsidP="00991976">
      <w:pPr>
        <w:spacing w:before="240" w:after="24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· Duration: 20 minutes</w:t>
      </w:r>
    </w:p>
    <w:p w14:paraId="7BD32A0B" w14:textId="77777777" w:rsidR="00991976" w:rsidRDefault="00991976" w:rsidP="00991976">
      <w:pPr>
        <w:spacing w:before="240" w:after="240"/>
        <w:rPr>
          <w:rFonts w:ascii="Calibri" w:eastAsia="Calibri" w:hAnsi="Calibri" w:cs="Calibri"/>
          <w:color w:val="000000" w:themeColor="text1"/>
        </w:rPr>
      </w:pPr>
    </w:p>
    <w:p w14:paraId="6F00E69F" w14:textId="77777777" w:rsidR="00991976" w:rsidRDefault="00991976" w:rsidP="00991976">
      <w:pPr>
        <w:spacing w:before="240" w:after="24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LINKS TO QP &amp; MS</w:t>
      </w:r>
    </w:p>
    <w:p w14:paraId="3E5AF643" w14:textId="2F22E464" w:rsidR="0080088C" w:rsidRPr="0080088C" w:rsidRDefault="0080088C" w:rsidP="0080088C">
      <w:pPr>
        <w:rPr>
          <w:lang w:val="en-IN"/>
        </w:rPr>
      </w:pPr>
      <w:hyperlink r:id="rId9" w:history="1">
        <w:r>
          <w:rPr>
            <w:rStyle w:val="Hyperlink"/>
          </w:rPr>
          <w:t>Grade11 Chemistry Answer Key.docx</w:t>
        </w:r>
      </w:hyperlink>
      <w:bookmarkStart w:id="1" w:name="_GoBack"/>
      <w:bookmarkEnd w:id="1"/>
    </w:p>
    <w:p w14:paraId="7A36CABB" w14:textId="0B5E5E79" w:rsidR="00232BD1" w:rsidRPr="0080088C" w:rsidRDefault="0080088C" w:rsidP="0080088C">
      <w:pPr>
        <w:spacing w:before="240" w:after="240"/>
        <w:rPr>
          <w:rFonts w:ascii="Calibri" w:eastAsia="Calibri" w:hAnsi="Calibri" w:cs="Calibri"/>
        </w:rPr>
      </w:pPr>
      <w:hyperlink r:id="rId10">
        <w:r w:rsidR="5F1CDA0F" w:rsidRPr="1A7314AE">
          <w:rPr>
            <w:rStyle w:val="Hyperlink"/>
            <w:rFonts w:ascii="Calibri" w:eastAsia="Calibri" w:hAnsi="Calibri" w:cs="Calibri"/>
          </w:rPr>
          <w:t>Grade 11 Chemistry Entrance Test Paper.docx</w:t>
        </w:r>
      </w:hyperlink>
      <w:r w:rsidR="00D2131E" w:rsidRPr="00D2131E">
        <w:rPr>
          <w:rFonts w:ascii="FelbridgeStd" w:hAnsi="FelbridgeStd"/>
          <w:b/>
          <w:bCs/>
          <w:color w:val="FFFFFF"/>
        </w:rPr>
        <w:t xml:space="preserve">12 </w:t>
      </w:r>
    </w:p>
    <w:sectPr w:rsidR="00232BD1" w:rsidRPr="0080088C" w:rsidSect="00BE4ABD">
      <w:footerReference w:type="even" r:id="rId11"/>
      <w:footerReference w:type="default" r:id="rId12"/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706B5" w14:textId="77777777" w:rsidR="00107526" w:rsidRDefault="00107526" w:rsidP="00507EAA">
      <w:pPr>
        <w:spacing w:after="0" w:line="240" w:lineRule="auto"/>
      </w:pPr>
      <w:r>
        <w:separator/>
      </w:r>
    </w:p>
  </w:endnote>
  <w:endnote w:type="continuationSeparator" w:id="0">
    <w:p w14:paraId="3BAA3D0E" w14:textId="77777777" w:rsidR="00107526" w:rsidRDefault="00107526" w:rsidP="0050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bridgeSt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CEF1" w14:textId="77777777" w:rsidR="00507EAA" w:rsidRDefault="00507EAA" w:rsidP="0026270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88211B" w14:textId="77777777" w:rsidR="00507EAA" w:rsidRDefault="00507EAA" w:rsidP="00507E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0F385" w14:textId="5D9ED1CD" w:rsidR="00507EAA" w:rsidRDefault="00507EAA" w:rsidP="0026270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08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9845F7" w14:textId="77777777" w:rsidR="00507EAA" w:rsidRDefault="00507EAA" w:rsidP="00507E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1B021" w14:textId="77777777" w:rsidR="00107526" w:rsidRDefault="00107526" w:rsidP="00507EAA">
      <w:pPr>
        <w:spacing w:after="0" w:line="240" w:lineRule="auto"/>
      </w:pPr>
      <w:r>
        <w:separator/>
      </w:r>
    </w:p>
  </w:footnote>
  <w:footnote w:type="continuationSeparator" w:id="0">
    <w:p w14:paraId="32425A1F" w14:textId="77777777" w:rsidR="00107526" w:rsidRDefault="00107526" w:rsidP="00507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266957"/>
    <w:multiLevelType w:val="hybridMultilevel"/>
    <w:tmpl w:val="0BC3DE64"/>
    <w:lvl w:ilvl="0" w:tplc="FFFFFFFF">
      <w:start w:val="1"/>
      <w:numFmt w:val="bullet"/>
      <w:lvlText w:val="•"/>
      <w:lvlJc w:val="left"/>
    </w:lvl>
    <w:lvl w:ilvl="1" w:tplc="8CADD680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E02182"/>
    <w:multiLevelType w:val="hybridMultilevel"/>
    <w:tmpl w:val="877EF6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FA5D42"/>
    <w:multiLevelType w:val="hybridMultilevel"/>
    <w:tmpl w:val="137385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838A6FC"/>
    <w:multiLevelType w:val="hybridMultilevel"/>
    <w:tmpl w:val="D16325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ED7CCF1"/>
    <w:multiLevelType w:val="hybridMultilevel"/>
    <w:tmpl w:val="3462E3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40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57488E"/>
    <w:multiLevelType w:val="hybridMultilevel"/>
    <w:tmpl w:val="87ECCFA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FA3389"/>
    <w:multiLevelType w:val="multilevel"/>
    <w:tmpl w:val="8696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7F7685"/>
    <w:multiLevelType w:val="hybridMultilevel"/>
    <w:tmpl w:val="338CF2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45726"/>
    <w:multiLevelType w:val="hybridMultilevel"/>
    <w:tmpl w:val="4C1AE14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9FFFA8"/>
    <w:multiLevelType w:val="hybridMultilevel"/>
    <w:tmpl w:val="D5B320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2392B5B"/>
    <w:multiLevelType w:val="hybridMultilevel"/>
    <w:tmpl w:val="E11C7DD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B050EC"/>
    <w:multiLevelType w:val="multilevel"/>
    <w:tmpl w:val="8424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73DD8"/>
    <w:multiLevelType w:val="multilevel"/>
    <w:tmpl w:val="7582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290874"/>
    <w:multiLevelType w:val="multilevel"/>
    <w:tmpl w:val="1324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4207E3"/>
    <w:multiLevelType w:val="hybridMultilevel"/>
    <w:tmpl w:val="8132F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D21246"/>
    <w:multiLevelType w:val="hybridMultilevel"/>
    <w:tmpl w:val="29726A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2611B"/>
    <w:multiLevelType w:val="hybridMultilevel"/>
    <w:tmpl w:val="86C0E2A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625C04"/>
    <w:multiLevelType w:val="hybridMultilevel"/>
    <w:tmpl w:val="C18456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F7859"/>
    <w:multiLevelType w:val="multilevel"/>
    <w:tmpl w:val="9F72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877685"/>
    <w:multiLevelType w:val="hybridMultilevel"/>
    <w:tmpl w:val="554226A6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52656F"/>
    <w:multiLevelType w:val="hybridMultilevel"/>
    <w:tmpl w:val="620019B6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CF0766"/>
    <w:multiLevelType w:val="hybridMultilevel"/>
    <w:tmpl w:val="F946909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FB0563"/>
    <w:multiLevelType w:val="multilevel"/>
    <w:tmpl w:val="CAA0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0259B3"/>
    <w:multiLevelType w:val="hybridMultilevel"/>
    <w:tmpl w:val="D2CEC4A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C26E52"/>
    <w:multiLevelType w:val="hybridMultilevel"/>
    <w:tmpl w:val="E6EB64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CFC0168"/>
    <w:multiLevelType w:val="multilevel"/>
    <w:tmpl w:val="66728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3F3924"/>
    <w:multiLevelType w:val="multilevel"/>
    <w:tmpl w:val="CCA46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AE6D71"/>
    <w:multiLevelType w:val="hybridMultilevel"/>
    <w:tmpl w:val="CC08DE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A0A78"/>
    <w:multiLevelType w:val="hybridMultilevel"/>
    <w:tmpl w:val="B7C0F4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92EA9"/>
    <w:multiLevelType w:val="multilevel"/>
    <w:tmpl w:val="75A2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A65BB7"/>
    <w:multiLevelType w:val="hybridMultilevel"/>
    <w:tmpl w:val="9996A5B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470225"/>
    <w:multiLevelType w:val="hybridMultilevel"/>
    <w:tmpl w:val="062075A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297E5A"/>
    <w:multiLevelType w:val="hybridMultilevel"/>
    <w:tmpl w:val="64AA677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8"/>
  </w:num>
  <w:num w:numId="3">
    <w:abstractNumId w:val="32"/>
  </w:num>
  <w:num w:numId="4">
    <w:abstractNumId w:val="16"/>
  </w:num>
  <w:num w:numId="5">
    <w:abstractNumId w:val="14"/>
  </w:num>
  <w:num w:numId="6">
    <w:abstractNumId w:val="23"/>
  </w:num>
  <w:num w:numId="7">
    <w:abstractNumId w:val="21"/>
  </w:num>
  <w:num w:numId="8">
    <w:abstractNumId w:val="10"/>
  </w:num>
  <w:num w:numId="9">
    <w:abstractNumId w:val="5"/>
  </w:num>
  <w:num w:numId="10">
    <w:abstractNumId w:val="17"/>
  </w:num>
  <w:num w:numId="11">
    <w:abstractNumId w:val="28"/>
  </w:num>
  <w:num w:numId="12">
    <w:abstractNumId w:val="0"/>
  </w:num>
  <w:num w:numId="13">
    <w:abstractNumId w:val="15"/>
  </w:num>
  <w:num w:numId="14">
    <w:abstractNumId w:val="3"/>
  </w:num>
  <w:num w:numId="15">
    <w:abstractNumId w:val="19"/>
  </w:num>
  <w:num w:numId="16">
    <w:abstractNumId w:val="7"/>
  </w:num>
  <w:num w:numId="17">
    <w:abstractNumId w:val="4"/>
  </w:num>
  <w:num w:numId="18">
    <w:abstractNumId w:val="20"/>
  </w:num>
  <w:num w:numId="19">
    <w:abstractNumId w:val="30"/>
  </w:num>
  <w:num w:numId="20">
    <w:abstractNumId w:val="1"/>
  </w:num>
  <w:num w:numId="21">
    <w:abstractNumId w:val="2"/>
  </w:num>
  <w:num w:numId="22">
    <w:abstractNumId w:val="9"/>
  </w:num>
  <w:num w:numId="23">
    <w:abstractNumId w:val="24"/>
  </w:num>
  <w:num w:numId="24">
    <w:abstractNumId w:val="27"/>
  </w:num>
  <w:num w:numId="25">
    <w:abstractNumId w:val="18"/>
  </w:num>
  <w:num w:numId="26">
    <w:abstractNumId w:val="29"/>
  </w:num>
  <w:num w:numId="27">
    <w:abstractNumId w:val="11"/>
  </w:num>
  <w:num w:numId="28">
    <w:abstractNumId w:val="13"/>
  </w:num>
  <w:num w:numId="29">
    <w:abstractNumId w:val="6"/>
  </w:num>
  <w:num w:numId="30">
    <w:abstractNumId w:val="25"/>
  </w:num>
  <w:num w:numId="31">
    <w:abstractNumId w:val="22"/>
  </w:num>
  <w:num w:numId="32">
    <w:abstractNumId w:val="12"/>
  </w:num>
  <w:num w:numId="33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19"/>
    <w:rsid w:val="00032D0E"/>
    <w:rsid w:val="000617F2"/>
    <w:rsid w:val="00071CD8"/>
    <w:rsid w:val="00080764"/>
    <w:rsid w:val="00087C19"/>
    <w:rsid w:val="0009311C"/>
    <w:rsid w:val="000A1313"/>
    <w:rsid w:val="000B22D1"/>
    <w:rsid w:val="000B474C"/>
    <w:rsid w:val="000C3D0D"/>
    <w:rsid w:val="00107526"/>
    <w:rsid w:val="001136D6"/>
    <w:rsid w:val="001A1390"/>
    <w:rsid w:val="001E7F22"/>
    <w:rsid w:val="00201750"/>
    <w:rsid w:val="002061A5"/>
    <w:rsid w:val="00224C8C"/>
    <w:rsid w:val="00232BD1"/>
    <w:rsid w:val="00291798"/>
    <w:rsid w:val="002C2CFB"/>
    <w:rsid w:val="00352B2A"/>
    <w:rsid w:val="0037233C"/>
    <w:rsid w:val="003823AC"/>
    <w:rsid w:val="003B3F31"/>
    <w:rsid w:val="003E3BB8"/>
    <w:rsid w:val="00407763"/>
    <w:rsid w:val="004136B8"/>
    <w:rsid w:val="00440A87"/>
    <w:rsid w:val="00470EF2"/>
    <w:rsid w:val="0048435D"/>
    <w:rsid w:val="004C096E"/>
    <w:rsid w:val="004D356F"/>
    <w:rsid w:val="005031DC"/>
    <w:rsid w:val="00507EAA"/>
    <w:rsid w:val="00511606"/>
    <w:rsid w:val="00520C38"/>
    <w:rsid w:val="005236AE"/>
    <w:rsid w:val="00593B8A"/>
    <w:rsid w:val="005B73C1"/>
    <w:rsid w:val="005D2BA8"/>
    <w:rsid w:val="00615046"/>
    <w:rsid w:val="00640745"/>
    <w:rsid w:val="00640FF0"/>
    <w:rsid w:val="00646207"/>
    <w:rsid w:val="00646BAD"/>
    <w:rsid w:val="006830DD"/>
    <w:rsid w:val="00685651"/>
    <w:rsid w:val="006B49E9"/>
    <w:rsid w:val="00710822"/>
    <w:rsid w:val="00754D32"/>
    <w:rsid w:val="00760FC0"/>
    <w:rsid w:val="00764BA3"/>
    <w:rsid w:val="0078580A"/>
    <w:rsid w:val="007C6B0B"/>
    <w:rsid w:val="007E3AE7"/>
    <w:rsid w:val="007E7697"/>
    <w:rsid w:val="0080088C"/>
    <w:rsid w:val="00806EB4"/>
    <w:rsid w:val="00810FF0"/>
    <w:rsid w:val="00816E33"/>
    <w:rsid w:val="00824366"/>
    <w:rsid w:val="00875053"/>
    <w:rsid w:val="008A4A98"/>
    <w:rsid w:val="008C79CD"/>
    <w:rsid w:val="008E5613"/>
    <w:rsid w:val="009016EF"/>
    <w:rsid w:val="00917BA4"/>
    <w:rsid w:val="00921109"/>
    <w:rsid w:val="00930423"/>
    <w:rsid w:val="00946F52"/>
    <w:rsid w:val="009506C3"/>
    <w:rsid w:val="00952471"/>
    <w:rsid w:val="00991976"/>
    <w:rsid w:val="009C2EC7"/>
    <w:rsid w:val="009C5EBB"/>
    <w:rsid w:val="009E3A79"/>
    <w:rsid w:val="00A54D91"/>
    <w:rsid w:val="00A71493"/>
    <w:rsid w:val="00A94BDA"/>
    <w:rsid w:val="00AA43F1"/>
    <w:rsid w:val="00AB7566"/>
    <w:rsid w:val="00AC35F8"/>
    <w:rsid w:val="00AD7C4B"/>
    <w:rsid w:val="00B02CE6"/>
    <w:rsid w:val="00B02E64"/>
    <w:rsid w:val="00B473F0"/>
    <w:rsid w:val="00B65D55"/>
    <w:rsid w:val="00B86E17"/>
    <w:rsid w:val="00BE4ABD"/>
    <w:rsid w:val="00C30536"/>
    <w:rsid w:val="00C47151"/>
    <w:rsid w:val="00CD0151"/>
    <w:rsid w:val="00CF4495"/>
    <w:rsid w:val="00CF740C"/>
    <w:rsid w:val="00D14950"/>
    <w:rsid w:val="00D15947"/>
    <w:rsid w:val="00D2131E"/>
    <w:rsid w:val="00D31464"/>
    <w:rsid w:val="00D6526B"/>
    <w:rsid w:val="00DA050E"/>
    <w:rsid w:val="00E02426"/>
    <w:rsid w:val="00E042C0"/>
    <w:rsid w:val="00E103A6"/>
    <w:rsid w:val="00E229A1"/>
    <w:rsid w:val="00E235D8"/>
    <w:rsid w:val="00E37E07"/>
    <w:rsid w:val="00E67678"/>
    <w:rsid w:val="00EB0B8E"/>
    <w:rsid w:val="00EE15B1"/>
    <w:rsid w:val="00EF38B1"/>
    <w:rsid w:val="00F14D3C"/>
    <w:rsid w:val="00F25376"/>
    <w:rsid w:val="00F802FB"/>
    <w:rsid w:val="00FE1750"/>
    <w:rsid w:val="00FE194C"/>
    <w:rsid w:val="00FF47ED"/>
    <w:rsid w:val="00FF5240"/>
    <w:rsid w:val="00FF6B1B"/>
    <w:rsid w:val="1A7314AE"/>
    <w:rsid w:val="5F1CDA0F"/>
    <w:rsid w:val="68E7D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1247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C1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B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C19"/>
    <w:pPr>
      <w:ind w:left="720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0B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7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AA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07EAA"/>
  </w:style>
  <w:style w:type="paragraph" w:styleId="Header">
    <w:name w:val="header"/>
    <w:basedOn w:val="Normal"/>
    <w:link w:val="HeaderChar"/>
    <w:uiPriority w:val="99"/>
    <w:unhideWhenUsed/>
    <w:rsid w:val="00AB7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566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17B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6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85651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Default">
    <w:name w:val="Default"/>
    <w:rsid w:val="004843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styleId="Hyperlink">
    <w:name w:val="Hyperlink"/>
    <w:basedOn w:val="DefaultParagraphFont"/>
    <w:uiPriority w:val="99"/>
    <w:unhideWhenUsed/>
    <w:rsid w:val="00991976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19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afltrust-my.sharepoint.com/:w:/g/personal/admission_tisb_ac_in/EVVbuUK4N4ZPjvarkBGj0g8Bsx6vJdPjqS4n0BuYeJyMUg?e=ciPvR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fltrust-my.sharepoint.com/:w:/g/personal/admission_tisb_ac_in/EeSQvNd1bONEp3BycBa17WoBIWgPlX9jIBE7XqdsOr0Epw?e=H7nGp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F1D3B-ABE5-4E6C-9E4C-28CEF6FB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Fernandes</dc:creator>
  <cp:lastModifiedBy>Admission</cp:lastModifiedBy>
  <cp:revision>15</cp:revision>
  <cp:lastPrinted>2019-08-07T08:29:00Z</cp:lastPrinted>
  <dcterms:created xsi:type="dcterms:W3CDTF">2022-07-31T22:50:00Z</dcterms:created>
  <dcterms:modified xsi:type="dcterms:W3CDTF">2025-09-17T05:23:00Z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13c54dc25b66691938125e0fae1c2c78f19850314d9507a1bf8cc4cfc3e2ef37</vt:lpwstr>
  </property>
</Properties>
</file>